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E" w:rsidRPr="00A37AD2" w:rsidRDefault="009B4446" w:rsidP="009B44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="0022503A" w:rsidRPr="0022503A">
        <w:rPr>
          <w:rFonts w:ascii="Times New Roman" w:hAnsi="Times New Roman" w:cs="Times New Roman"/>
          <w:b/>
          <w:sz w:val="28"/>
          <w:szCs w:val="28"/>
          <w:u w:val="single"/>
        </w:rPr>
        <w:t>ГКУСО «Центр социального обслуживания Себежского района»</w:t>
      </w:r>
      <w:r w:rsidR="002250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7AD2">
        <w:rPr>
          <w:rFonts w:ascii="Times New Roman" w:hAnsi="Times New Roman" w:cs="Times New Roman"/>
          <w:b/>
          <w:sz w:val="28"/>
          <w:szCs w:val="28"/>
          <w:u w:val="single"/>
        </w:rPr>
        <w:t>по улучшению качества условий оказания услуг на 202</w:t>
      </w:r>
      <w:r w:rsidR="00E449C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3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4415"/>
        <w:gridCol w:w="1827"/>
        <w:gridCol w:w="1923"/>
        <w:gridCol w:w="2217"/>
        <w:gridCol w:w="1732"/>
      </w:tblGrid>
      <w:tr w:rsidR="00C40212" w:rsidRPr="00135C2E" w:rsidTr="00683099"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023E" w:rsidRPr="00135C2E">
              <w:rPr>
                <w:rFonts w:ascii="Times New Roman" w:hAnsi="Times New Roman" w:cs="Times New Roman"/>
                <w:sz w:val="24"/>
                <w:szCs w:val="24"/>
              </w:rPr>
              <w:t>едостатки</w:t>
            </w: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в ходе независимой </w:t>
            </w:r>
            <w:proofErr w:type="gramStart"/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5C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качества условий оказания услуг организацией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и мероприятия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0" w:type="auto"/>
            <w:gridSpan w:val="2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C40212" w:rsidRPr="00135C2E" w:rsidTr="0013729C"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35C2E" w:rsidRPr="00135C2E" w:rsidTr="00827EAC">
        <w:tc>
          <w:tcPr>
            <w:tcW w:w="0" w:type="auto"/>
            <w:gridSpan w:val="6"/>
          </w:tcPr>
          <w:p w:rsidR="009B4446" w:rsidRPr="00135C2E" w:rsidRDefault="00A37AD2" w:rsidP="00A3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23E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C40212" w:rsidRPr="00135C2E" w:rsidTr="009B4446">
        <w:tc>
          <w:tcPr>
            <w:tcW w:w="0" w:type="auto"/>
          </w:tcPr>
          <w:p w:rsidR="004D023E" w:rsidRPr="00135C2E" w:rsidRDefault="004D023E" w:rsidP="0068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857E8">
              <w:rPr>
                <w:rFonts w:ascii="Times New Roman" w:hAnsi="Times New Roman" w:cs="Times New Roman"/>
                <w:sz w:val="20"/>
                <w:szCs w:val="20"/>
              </w:rPr>
              <w:t>информационном стенде отсутствует информация о материально-техническом обеспечении предоставления социальных услуг</w:t>
            </w:r>
            <w:r w:rsidR="00E44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D023E" w:rsidRPr="00135C2E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наличие на информационном стенде информации о материально-техническом обеспечении предоставления социальных услуг.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9B4446" w:rsidRPr="00135C2E" w:rsidRDefault="006857E8" w:rsidP="00C4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C402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40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4446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Михайлова А.П.</w:t>
            </w:r>
          </w:p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8204C" w:rsidRDefault="0048204C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</w:t>
            </w:r>
          </w:p>
          <w:p w:rsidR="009B4446" w:rsidRPr="00135C2E" w:rsidRDefault="0048204C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стенде</w:t>
            </w:r>
          </w:p>
        </w:tc>
        <w:tc>
          <w:tcPr>
            <w:tcW w:w="0" w:type="auto"/>
          </w:tcPr>
          <w:p w:rsidR="009B4446" w:rsidRPr="00135C2E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01.11.2023 </w:t>
            </w:r>
          </w:p>
        </w:tc>
      </w:tr>
      <w:tr w:rsidR="004D023E" w:rsidRPr="00135C2E" w:rsidTr="00457552">
        <w:tc>
          <w:tcPr>
            <w:tcW w:w="0" w:type="auto"/>
            <w:gridSpan w:val="6"/>
          </w:tcPr>
          <w:p w:rsidR="004D023E" w:rsidRPr="00135C2E" w:rsidRDefault="0022503A" w:rsidP="00A3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4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23E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C40212" w:rsidRPr="00135C2E" w:rsidTr="009B4446">
        <w:tc>
          <w:tcPr>
            <w:tcW w:w="0" w:type="auto"/>
          </w:tcPr>
          <w:p w:rsidR="004D023E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оборудование входных групп пандусами/подъемными платформами.</w:t>
            </w:r>
          </w:p>
          <w:p w:rsidR="00E449C5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C5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поручни.</w:t>
            </w:r>
          </w:p>
          <w:p w:rsidR="00E449C5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C5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C5" w:rsidRDefault="00E449C5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специально оборудованное санитарно-гигиеническое помещение для инвалидов.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сменные кресла-коляски для получателей социальных услуг.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возможность предоставления инвалидам по слуху и зрению услуг сурдопереводчика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(тифлосурдопереводчика).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дублирование звуковой и зрительной информации для инвалидов по слуху и зрению.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D1AE7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Pr="00135C2E" w:rsidRDefault="00CD1AE7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Рассмотреть возможность оборудования:</w:t>
            </w:r>
          </w:p>
          <w:p w:rsidR="00E449C5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входных групп организации пандусом/подъемной платформой;</w:t>
            </w:r>
          </w:p>
          <w:p w:rsidR="00E449C5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C5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помещений организации поручнями;</w:t>
            </w:r>
          </w:p>
          <w:p w:rsidR="00E449C5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E449C5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  <w:r w:rsidR="001337E5">
              <w:rPr>
                <w:rFonts w:ascii="Times New Roman" w:hAnsi="Times New Roman" w:cs="Times New Roman"/>
                <w:sz w:val="20"/>
                <w:szCs w:val="20"/>
              </w:rPr>
              <w:t>но-гигиенического помещения ор</w:t>
            </w:r>
            <w:r w:rsidR="00CD1AE7">
              <w:rPr>
                <w:rFonts w:ascii="Times New Roman" w:hAnsi="Times New Roman" w:cs="Times New Roman"/>
                <w:sz w:val="20"/>
                <w:szCs w:val="20"/>
              </w:rPr>
              <w:t>ганизации специальным оборудованием для инвалидов.</w:t>
            </w:r>
          </w:p>
          <w:p w:rsidR="00CD1AE7" w:rsidRDefault="00CD1AE7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наличие в организации сменных кресел-колясок для получателей социальных услуг.</w:t>
            </w:r>
          </w:p>
          <w:p w:rsidR="00CD1AE7" w:rsidRDefault="00CD1AE7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D1AE7" w:rsidP="00C4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заключение с организацией или физическим лицом (имеющим соответствующие образование и квалификацию</w:t>
            </w:r>
            <w:r w:rsidR="00C40212">
              <w:rPr>
                <w:rFonts w:ascii="Times New Roman" w:hAnsi="Times New Roman" w:cs="Times New Roman"/>
                <w:sz w:val="20"/>
                <w:szCs w:val="20"/>
              </w:rPr>
              <w:t xml:space="preserve">) рамочного соглашения о предоставлении (при необходимости) инвалидам по слуху и зрению услуг сурдопереводчика </w:t>
            </w:r>
            <w:r w:rsidR="00C40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(тифлосурдопереводчика).</w:t>
            </w:r>
          </w:p>
          <w:p w:rsidR="00CD1AE7" w:rsidRDefault="00CD1AE7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возможность обеспечения в организации условия доступности, позволяющие инвалидам по слуху и зрению получать услуги наравне с другими, в частности дублирование для инвалидов по слуху и зрению звуковой и зрительной информации. </w:t>
            </w: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Pr="00135C2E" w:rsidRDefault="00C4021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обеспечения в организации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0" w:type="auto"/>
          </w:tcPr>
          <w:p w:rsidR="004D023E" w:rsidRDefault="00E449C5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E7" w:rsidRDefault="00CD1AE7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12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  <w:p w:rsidR="00C40212" w:rsidRPr="00E449C5" w:rsidRDefault="00C4021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 А.П.</w:t>
            </w:r>
          </w:p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446" w:rsidRPr="00135C2E" w:rsidRDefault="009B4446" w:rsidP="00A37AD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B4446" w:rsidRPr="00135C2E" w:rsidSect="009B4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6"/>
    <w:rsid w:val="00047F33"/>
    <w:rsid w:val="001337E5"/>
    <w:rsid w:val="00135C2E"/>
    <w:rsid w:val="0022503A"/>
    <w:rsid w:val="0048204C"/>
    <w:rsid w:val="004D023E"/>
    <w:rsid w:val="005D4770"/>
    <w:rsid w:val="006857E8"/>
    <w:rsid w:val="00743EBE"/>
    <w:rsid w:val="009B4446"/>
    <w:rsid w:val="00A37AD2"/>
    <w:rsid w:val="00C40212"/>
    <w:rsid w:val="00CD1AE7"/>
    <w:rsid w:val="00E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ПО ЦИС ПО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2023-11-16T11:47:00Z</cp:lastPrinted>
  <dcterms:created xsi:type="dcterms:W3CDTF">2023-11-16T09:36:00Z</dcterms:created>
  <dcterms:modified xsi:type="dcterms:W3CDTF">2023-11-16T11:49:00Z</dcterms:modified>
</cp:coreProperties>
</file>